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7" w:rsidRDefault="00260F40" w:rsidP="001C3E89">
      <w:pPr>
        <w:rPr>
          <w:szCs w:val="24"/>
        </w:rPr>
      </w:pPr>
      <w:r>
        <w:rPr>
          <w:noProof/>
          <w:szCs w:val="24"/>
        </w:rPr>
        <w:drawing>
          <wp:anchor distT="121920" distB="49911" distL="114300" distR="115824" simplePos="0" relativeHeight="251662336" behindDoc="0" locked="0" layoutInCell="1" allowOverlap="1">
            <wp:simplePos x="0" y="0"/>
            <wp:positionH relativeFrom="column">
              <wp:posOffset>5120551</wp:posOffset>
            </wp:positionH>
            <wp:positionV relativeFrom="paragraph">
              <wp:posOffset>10726124</wp:posOffset>
            </wp:positionV>
            <wp:extent cx="1490774" cy="754911"/>
            <wp:effectExtent l="19050" t="0" r="0" b="0"/>
            <wp:wrapNone/>
            <wp:docPr id="4" name="Plaqu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686051" y="11687175"/>
                      <a:ext cx="1066800" cy="676275"/>
                      <a:chOff x="2686051" y="11687175"/>
                      <a:chExt cx="1066800" cy="676275"/>
                    </a:xfrm>
                  </a:grpSpPr>
                  <a:sp>
                    <a:nvSpPr>
                      <a:cNvPr id="46" name="Plaque 45"/>
                      <a:cNvSpPr/>
                    </a:nvSpPr>
                    <a:spPr>
                      <a:xfrm>
                        <a:off x="2686051" y="4562475"/>
                        <a:ext cx="1066800" cy="676275"/>
                      </a:xfrm>
                      <a:prstGeom prst="plaqu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cap="none" spc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1</a:t>
                          </a:r>
                          <a:r>
                            <a:rPr lang="en-US" sz="2400" b="1" cap="none" spc="0" baseline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 CALL</a:t>
                          </a:r>
                          <a:endParaRPr lang="en-US" sz="240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szCs w:val="24"/>
        </w:rPr>
        <w:drawing>
          <wp:anchor distT="134112" distB="65532" distL="114300" distR="116205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10598150</wp:posOffset>
            </wp:positionV>
            <wp:extent cx="1511935" cy="775970"/>
            <wp:effectExtent l="19050" t="0" r="0" b="0"/>
            <wp:wrapNone/>
            <wp:docPr id="8" name="Plaqu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4300" y="11706225"/>
                      <a:ext cx="1152525" cy="647700"/>
                      <a:chOff x="114300" y="11706225"/>
                      <a:chExt cx="1152525" cy="647700"/>
                    </a:xfrm>
                  </a:grpSpPr>
                  <a:sp>
                    <a:nvSpPr>
                      <a:cNvPr id="44" name="Plaque 43"/>
                      <a:cNvSpPr/>
                    </a:nvSpPr>
                    <a:spPr>
                      <a:xfrm>
                        <a:off x="114300" y="4581525"/>
                        <a:ext cx="1152525" cy="647700"/>
                      </a:xfrm>
                      <a:prstGeom prst="plaqu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cap="none" spc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1</a:t>
                          </a:r>
                          <a:r>
                            <a:rPr lang="en-US" sz="2400" b="1" cap="none" spc="0" baseline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 CLICK</a:t>
                          </a:r>
                          <a:endParaRPr lang="en-US" sz="240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szCs w:val="24"/>
        </w:rPr>
        <w:drawing>
          <wp:anchor distT="134112" distB="68199" distL="114300" distR="114300" simplePos="0" relativeHeight="251661312" behindDoc="0" locked="0" layoutInCell="1" allowOverlap="1">
            <wp:simplePos x="0" y="0"/>
            <wp:positionH relativeFrom="column">
              <wp:posOffset>2504942</wp:posOffset>
            </wp:positionH>
            <wp:positionV relativeFrom="paragraph">
              <wp:posOffset>10598534</wp:posOffset>
            </wp:positionV>
            <wp:extent cx="1586466" cy="786809"/>
            <wp:effectExtent l="19050" t="0" r="0" b="0"/>
            <wp:wrapNone/>
            <wp:docPr id="7" name="Plaqu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428750" y="11696700"/>
                      <a:ext cx="1095375" cy="647700"/>
                      <a:chOff x="1428750" y="11696700"/>
                      <a:chExt cx="1095375" cy="647700"/>
                    </a:xfrm>
                  </a:grpSpPr>
                  <a:sp>
                    <a:nvSpPr>
                      <a:cNvPr id="45" name="Plaque 44"/>
                      <a:cNvSpPr/>
                    </a:nvSpPr>
                    <a:spPr>
                      <a:xfrm>
                        <a:off x="1428750" y="4572000"/>
                        <a:ext cx="1095375" cy="647700"/>
                      </a:xfrm>
                      <a:prstGeom prst="plaqu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cap="none" spc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1</a:t>
                          </a:r>
                          <a:r>
                            <a:rPr lang="en-US" sz="2400" b="1" cap="none" spc="0" baseline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rPr>
                            <a:t> TEXT</a:t>
                          </a:r>
                          <a:endParaRPr lang="en-US" sz="240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8009C7">
        <w:rPr>
          <w:noProof/>
          <w:szCs w:val="24"/>
        </w:rPr>
        <w:drawing>
          <wp:inline distT="0" distB="0" distL="0" distR="0">
            <wp:extent cx="7342963" cy="1074951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7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59" w:type="dxa"/>
        <w:tblInd w:w="108" w:type="dxa"/>
        <w:tblLook w:val="04A0"/>
      </w:tblPr>
      <w:tblGrid>
        <w:gridCol w:w="3726"/>
        <w:gridCol w:w="896"/>
        <w:gridCol w:w="1479"/>
        <w:gridCol w:w="1479"/>
        <w:gridCol w:w="1479"/>
      </w:tblGrid>
      <w:tr w:rsidR="00260F40" w:rsidRPr="00204A87" w:rsidTr="00260F40">
        <w:trPr>
          <w:trHeight w:val="36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60F40" w:rsidRPr="00204A87" w:rsidTr="00F103CB">
              <w:trPr>
                <w:trHeight w:val="36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F40" w:rsidRPr="00204A87" w:rsidRDefault="00260F40" w:rsidP="00F103CB">
                  <w:pPr>
                    <w:rPr>
                      <w:sz w:val="20"/>
                    </w:rPr>
                  </w:pPr>
                  <w:r w:rsidRPr="00204A87">
                    <w:rPr>
                      <w:sz w:val="20"/>
                    </w:rPr>
                    <w:t> </w:t>
                  </w:r>
                </w:p>
              </w:tc>
            </w:tr>
            <w:tr w:rsidR="00260F40" w:rsidRPr="00204A87" w:rsidTr="00F103CB">
              <w:trPr>
                <w:trHeight w:val="36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F40" w:rsidRDefault="00260F40" w:rsidP="00F103CB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 xml:space="preserve">          </w:t>
                  </w:r>
                </w:p>
              </w:tc>
            </w:tr>
          </w:tbl>
          <w:p w:rsidR="00260F40" w:rsidRPr="00204A87" w:rsidRDefault="00260F40" w:rsidP="00F103CB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jc w:val="both"/>
              <w:rPr>
                <w:color w:val="993300"/>
                <w:sz w:val="20"/>
              </w:rPr>
            </w:pPr>
            <w:r>
              <w:rPr>
                <w:noProof/>
                <w:color w:val="993300"/>
                <w:sz w:val="20"/>
              </w:rPr>
              <w:drawing>
                <wp:anchor distT="6096" distB="10668" distL="114300" distR="116967" simplePos="0" relativeHeight="2516643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492125</wp:posOffset>
                  </wp:positionV>
                  <wp:extent cx="1703070" cy="520700"/>
                  <wp:effectExtent l="19050" t="0" r="0" b="0"/>
                  <wp:wrapNone/>
                  <wp:docPr id="6" name="Rounded Rectangl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19250" y="12372975"/>
                            <a:ext cx="1200150" cy="561975"/>
                            <a:chOff x="1619250" y="12372975"/>
                            <a:chExt cx="1200150" cy="561975"/>
                          </a:xfrm>
                        </a:grpSpPr>
                        <a:sp>
                          <a:nvSpPr>
                            <a:cNvPr id="48" name="Rounded Rectangle 47"/>
                            <a:cNvSpPr/>
                          </a:nvSpPr>
                          <a:spPr>
                            <a:xfrm>
                              <a:off x="1619250" y="5248275"/>
                              <a:ext cx="1200150" cy="561975"/>
                            </a:xfrm>
                            <a:prstGeom prst="roundRect">
                              <a:avLst/>
                            </a:prstGeom>
                            <a:ln w="12700"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TEXT : 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Globe -  09177865592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Smart -   09205594555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Sun     -   09226122298</a:t>
                                </a:r>
                                <a:endParaRPr lang="en-US" sz="800" b="0"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jc w:val="both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260F40" w:rsidRPr="00204A87" w:rsidTr="00260F40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F40" w:rsidRPr="00204A87" w:rsidRDefault="00260F40" w:rsidP="00F103CB">
            <w:pPr>
              <w:rPr>
                <w:sz w:val="20"/>
              </w:rPr>
            </w:pPr>
            <w:r w:rsidRPr="00204A87">
              <w:rPr>
                <w:sz w:val="20"/>
              </w:rPr>
              <w:t> 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173959" cy="723014"/>
                  <wp:effectExtent l="19050" t="0" r="0" b="0"/>
                  <wp:docPr id="1" name="Objec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71701" cy="695325"/>
                            <a:chOff x="0" y="0"/>
                            <a:chExt cx="2171701" cy="695325"/>
                          </a:xfrm>
                        </a:grpSpPr>
                        <a:sp>
                          <a:nvSpPr>
                            <a:cNvPr id="47" name="Rounded Rectangle 46"/>
                            <a:cNvSpPr/>
                          </a:nvSpPr>
                          <a:spPr>
                            <a:xfrm>
                              <a:off x="0" y="0"/>
                              <a:ext cx="2171701" cy="6953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ln w="12700"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800" b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Visit</a:t>
                                </a:r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 to web address: 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http://www.loancentralphils.weebly.com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Like us on Facebook: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 LOAN CENTRAL PHILIPPINES</a:t>
                                </a:r>
                              </a:p>
                              <a:p>
                                <a:pPr algn="l"/>
                                <a:endParaRPr lang="en-US" sz="800" b="0" baseline="0"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rPr>
                <w:color w:val="993300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rPr>
                <w:color w:val="993300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rPr>
                <w:color w:val="993300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40" w:rsidRPr="00204A87" w:rsidRDefault="00260F40" w:rsidP="00F103CB">
            <w:pPr>
              <w:rPr>
                <w:color w:val="993300"/>
                <w:sz w:val="20"/>
              </w:rPr>
            </w:pPr>
            <w:r>
              <w:rPr>
                <w:noProof/>
                <w:sz w:val="20"/>
              </w:rPr>
              <w:drawing>
                <wp:anchor distT="48768" distB="10287" distL="114300" distR="115824" simplePos="0" relativeHeight="251663360" behindDoc="0" locked="0" layoutInCell="1" allowOverlap="1">
                  <wp:simplePos x="0" y="0"/>
                  <wp:positionH relativeFrom="column">
                    <wp:posOffset>243524</wp:posOffset>
                  </wp:positionH>
                  <wp:positionV relativeFrom="paragraph">
                    <wp:posOffset>43267</wp:posOffset>
                  </wp:positionV>
                  <wp:extent cx="2014139" cy="887987"/>
                  <wp:effectExtent l="11114" t="0" r="0" b="0"/>
                  <wp:wrapNone/>
                  <wp:docPr id="5" name="Rounded Rectangl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3674" y="12420600"/>
                            <a:ext cx="1085851" cy="561975"/>
                            <a:chOff x="2733674" y="12420600"/>
                            <a:chExt cx="1085851" cy="561975"/>
                          </a:xfrm>
                        </a:grpSpPr>
                        <a:sp>
                          <a:nvSpPr>
                            <a:cNvPr id="49" name="Rounded Rectangle 48"/>
                            <a:cNvSpPr/>
                          </a:nvSpPr>
                          <a:spPr>
                            <a:xfrm>
                              <a:off x="2733674" y="5295900"/>
                              <a:ext cx="1085851" cy="561975"/>
                            </a:xfrm>
                            <a:prstGeom prst="roundRect">
                              <a:avLst/>
                            </a:prstGeom>
                            <a:ln w="12700"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call us at: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02-5075115 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02- 5170942</a:t>
                                </a:r>
                              </a:p>
                              <a:p>
                                <a:pPr algn="l"/>
                                <a:r>
                                  <a:rPr lang="en-US" sz="800" b="0" baseline="0"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solidFill>
                                      <a:sysClr val="windowText" lastClr="000000"/>
                                    </a:solidFill>
                                  </a:rPr>
                                  <a:t>02-8511159</a:t>
                                </a:r>
                              </a:p>
                              <a:p>
                                <a:pPr algn="l"/>
                                <a:endParaRPr lang="en-US" sz="800" b="0" baseline="0"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BB6D81" w:rsidRDefault="00BB6D81" w:rsidP="001C3E89">
      <w:pPr>
        <w:rPr>
          <w:szCs w:val="24"/>
        </w:rPr>
      </w:pPr>
    </w:p>
    <w:p w:rsidR="00BB6D81" w:rsidRDefault="00BB6D81" w:rsidP="001C3E89">
      <w:pPr>
        <w:rPr>
          <w:szCs w:val="24"/>
        </w:rPr>
      </w:pPr>
    </w:p>
    <w:p w:rsidR="00BB6D81" w:rsidRDefault="00DF0104" w:rsidP="00500FE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318117" cy="7325832"/>
            <wp:effectExtent l="19050" t="0" r="648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05" cy="732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81" w:rsidRPr="001C3E89" w:rsidRDefault="00BB6D81" w:rsidP="00BB6D81">
      <w:pPr>
        <w:jc w:val="center"/>
        <w:rPr>
          <w:szCs w:val="24"/>
        </w:rPr>
      </w:pPr>
    </w:p>
    <w:sectPr w:rsidR="00BB6D81" w:rsidRPr="001C3E89" w:rsidSect="00260F40">
      <w:pgSz w:w="12240" w:h="20160" w:code="5"/>
      <w:pgMar w:top="288" w:right="144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DD7"/>
    <w:rsid w:val="000C28A0"/>
    <w:rsid w:val="00175A93"/>
    <w:rsid w:val="001C3E89"/>
    <w:rsid w:val="001D0567"/>
    <w:rsid w:val="00236DD7"/>
    <w:rsid w:val="00260F40"/>
    <w:rsid w:val="00286DC2"/>
    <w:rsid w:val="002C3728"/>
    <w:rsid w:val="003C7FB6"/>
    <w:rsid w:val="003F33E1"/>
    <w:rsid w:val="00462FCA"/>
    <w:rsid w:val="00500FEA"/>
    <w:rsid w:val="005860CC"/>
    <w:rsid w:val="005B091F"/>
    <w:rsid w:val="00791D5B"/>
    <w:rsid w:val="007E0545"/>
    <w:rsid w:val="007E660F"/>
    <w:rsid w:val="008009C7"/>
    <w:rsid w:val="008C3012"/>
    <w:rsid w:val="00965DB9"/>
    <w:rsid w:val="009951FB"/>
    <w:rsid w:val="009F0EF7"/>
    <w:rsid w:val="00AA7093"/>
    <w:rsid w:val="00B7362C"/>
    <w:rsid w:val="00BB6D81"/>
    <w:rsid w:val="00BE7B25"/>
    <w:rsid w:val="00DA4EA2"/>
    <w:rsid w:val="00DA6A15"/>
    <w:rsid w:val="00DF0104"/>
    <w:rsid w:val="00E61A21"/>
    <w:rsid w:val="00F533FD"/>
    <w:rsid w:val="00FD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5B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8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9</cp:revision>
  <dcterms:created xsi:type="dcterms:W3CDTF">2012-07-18T09:09:00Z</dcterms:created>
  <dcterms:modified xsi:type="dcterms:W3CDTF">2004-04-04T03:38:00Z</dcterms:modified>
</cp:coreProperties>
</file>